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8B" w:rsidRPr="00056241" w:rsidRDefault="003F1F8B" w:rsidP="003B11C3">
      <w:pPr>
        <w:tabs>
          <w:tab w:val="left" w:pos="284"/>
        </w:tabs>
        <w:spacing w:line="240" w:lineRule="auto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056241">
        <w:rPr>
          <w:rFonts w:ascii="Arial" w:hAnsi="Arial" w:cs="Arial"/>
          <w:b/>
          <w:bCs/>
          <w:sz w:val="22"/>
          <w:szCs w:val="22"/>
          <w:u w:val="single"/>
        </w:rPr>
        <w:t>P.271.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056241">
        <w:rPr>
          <w:rFonts w:ascii="Arial" w:hAnsi="Arial" w:cs="Arial"/>
          <w:b/>
          <w:bCs/>
          <w:sz w:val="22"/>
          <w:szCs w:val="22"/>
          <w:u w:val="single"/>
        </w:rPr>
        <w:t>.2025</w:t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>
        <w:rPr>
          <w:rFonts w:ascii="Arial" w:hAnsi="Arial" w:cs="Arial"/>
          <w:b/>
          <w:bCs/>
          <w:sz w:val="22"/>
          <w:szCs w:val="22"/>
          <w:u w:val="single"/>
        </w:rPr>
        <w:tab/>
      </w:r>
      <w:r w:rsidRPr="00056241">
        <w:rPr>
          <w:rFonts w:ascii="Arial" w:hAnsi="Arial" w:cs="Arial"/>
          <w:b/>
          <w:bCs/>
          <w:sz w:val="22"/>
          <w:szCs w:val="22"/>
          <w:u w:val="single"/>
        </w:rPr>
        <w:tab/>
        <w:t>Załącznik nr 2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056241">
        <w:rPr>
          <w:rFonts w:ascii="Arial" w:hAnsi="Arial" w:cs="Arial"/>
          <w:b/>
          <w:bCs/>
          <w:sz w:val="22"/>
          <w:szCs w:val="22"/>
          <w:u w:val="single"/>
        </w:rPr>
        <w:t>do SWZ</w:t>
      </w:r>
    </w:p>
    <w:p w:rsidR="003F1F8B" w:rsidRPr="00056241" w:rsidRDefault="003F1F8B" w:rsidP="00C22431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</w:p>
    <w:p w:rsidR="003F1F8B" w:rsidRPr="00056241" w:rsidRDefault="003F1F8B" w:rsidP="001A63A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6241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:rsidR="003F1F8B" w:rsidRPr="00733B98" w:rsidRDefault="003F1F8B" w:rsidP="001A63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6241">
        <w:rPr>
          <w:rFonts w:ascii="Arial" w:hAnsi="Arial" w:cs="Arial"/>
          <w:b/>
          <w:sz w:val="22"/>
          <w:szCs w:val="22"/>
        </w:rPr>
        <w:t>składane na</w:t>
      </w:r>
      <w:r w:rsidRPr="00733B98">
        <w:rPr>
          <w:rFonts w:ascii="Arial" w:hAnsi="Arial" w:cs="Arial"/>
          <w:b/>
          <w:sz w:val="22"/>
          <w:szCs w:val="22"/>
        </w:rPr>
        <w:t xml:space="preserve"> podstawie art. 125 ust. 1 ustawy z dnia 11 września 2019 r. </w:t>
      </w:r>
    </w:p>
    <w:p w:rsidR="003F1F8B" w:rsidRPr="00733B98" w:rsidRDefault="003F1F8B" w:rsidP="005260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33B98">
        <w:rPr>
          <w:rFonts w:ascii="Arial" w:hAnsi="Arial" w:cs="Arial"/>
          <w:b/>
          <w:sz w:val="22"/>
          <w:szCs w:val="22"/>
        </w:rPr>
        <w:t xml:space="preserve"> Prawo zamówień publicznych (dalej jako: ustawa Pzp), </w:t>
      </w:r>
    </w:p>
    <w:p w:rsidR="003F1F8B" w:rsidRPr="00733B98" w:rsidRDefault="003F1F8B" w:rsidP="00040E79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33B98">
        <w:rPr>
          <w:rFonts w:ascii="Arial" w:hAnsi="Arial" w:cs="Arial"/>
          <w:b/>
          <w:sz w:val="22"/>
          <w:szCs w:val="22"/>
          <w:u w:val="single"/>
        </w:rPr>
        <w:t>DOTYCZĄCE</w:t>
      </w:r>
      <w:r w:rsidRPr="00733B98">
        <w:rPr>
          <w:rFonts w:ascii="Arial" w:hAnsi="Arial" w:cs="Arial"/>
          <w:sz w:val="22"/>
          <w:szCs w:val="22"/>
          <w:u w:val="single"/>
        </w:rPr>
        <w:t xml:space="preserve"> </w:t>
      </w:r>
      <w:r w:rsidRPr="00733B98">
        <w:rPr>
          <w:rFonts w:ascii="Arial" w:hAnsi="Arial" w:cs="Arial"/>
          <w:b/>
          <w:sz w:val="22"/>
          <w:szCs w:val="22"/>
          <w:u w:val="single"/>
        </w:rPr>
        <w:t>BRAKU PODSTAW WYKLUCZENIA Z POSTĘPOWANIA</w:t>
      </w:r>
    </w:p>
    <w:p w:rsidR="003F1F8B" w:rsidRPr="00733B98" w:rsidRDefault="003F1F8B" w:rsidP="00DE04B8">
      <w:pPr>
        <w:spacing w:line="276" w:lineRule="auto"/>
        <w:jc w:val="center"/>
        <w:rPr>
          <w:rFonts w:ascii="Arial" w:hAnsi="Arial" w:cs="Arial"/>
          <w:b/>
          <w:bCs/>
        </w:rPr>
      </w:pPr>
      <w:r w:rsidRPr="00733B98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733B98">
        <w:rPr>
          <w:rFonts w:ascii="Arial" w:hAnsi="Arial" w:cs="Arial"/>
          <w:b/>
        </w:rPr>
        <w:t>„</w:t>
      </w:r>
      <w:bookmarkStart w:id="0" w:name="_Hlk176999078"/>
      <w:r w:rsidRPr="00733B98">
        <w:rPr>
          <w:rFonts w:ascii="Arial" w:hAnsi="Arial" w:cs="Arial"/>
          <w:b/>
          <w:sz w:val="22"/>
          <w:szCs w:val="22"/>
        </w:rPr>
        <w:t>D</w:t>
      </w:r>
      <w:r w:rsidRPr="00733B98">
        <w:rPr>
          <w:rFonts w:ascii="Arial" w:hAnsi="Arial" w:cs="Arial"/>
          <w:b/>
          <w:bCs/>
          <w:sz w:val="22"/>
          <w:szCs w:val="22"/>
        </w:rPr>
        <w:t xml:space="preserve">ostawa oprogramowania na potrzeby </w:t>
      </w:r>
      <w:r>
        <w:rPr>
          <w:rFonts w:ascii="Arial" w:hAnsi="Arial" w:cs="Arial"/>
          <w:b/>
          <w:bCs/>
          <w:sz w:val="22"/>
          <w:szCs w:val="22"/>
        </w:rPr>
        <w:t xml:space="preserve">Urzędu </w:t>
      </w:r>
      <w:r w:rsidRPr="00733B98">
        <w:rPr>
          <w:rFonts w:ascii="Arial" w:hAnsi="Arial" w:cs="Arial"/>
          <w:b/>
          <w:bCs/>
          <w:sz w:val="22"/>
          <w:szCs w:val="22"/>
        </w:rPr>
        <w:t xml:space="preserve">Gminy Święciechowa w ramach  </w:t>
      </w:r>
      <w:bookmarkEnd w:id="0"/>
      <w:r w:rsidRPr="00733B98">
        <w:rPr>
          <w:rFonts w:ascii="Arial" w:hAnsi="Arial" w:cs="Arial"/>
          <w:b/>
          <w:bCs/>
          <w:sz w:val="22"/>
          <w:szCs w:val="22"/>
        </w:rPr>
        <w:t>projektu „Gmina Święciechowa cyberbezpiecznym samorządem</w:t>
      </w:r>
      <w:r w:rsidRPr="00733B98">
        <w:rPr>
          <w:rFonts w:ascii="Arial" w:hAnsi="Arial" w:cs="Arial"/>
          <w:b/>
          <w:bCs/>
          <w:sz w:val="28"/>
          <w:szCs w:val="28"/>
        </w:rPr>
        <w:t>”</w:t>
      </w:r>
      <w:r w:rsidRPr="00733B98">
        <w:rPr>
          <w:rFonts w:ascii="Arial" w:hAnsi="Arial" w:cs="Arial"/>
        </w:rPr>
        <w:t xml:space="preserve">, </w:t>
      </w:r>
      <w:r w:rsidRPr="00733B98">
        <w:rPr>
          <w:rFonts w:ascii="Arial" w:hAnsi="Arial" w:cs="Arial"/>
          <w:sz w:val="22"/>
          <w:szCs w:val="22"/>
        </w:rPr>
        <w:t>oświadczam, co następuje:</w:t>
      </w:r>
    </w:p>
    <w:p w:rsidR="003F1F8B" w:rsidRPr="00733B98" w:rsidRDefault="003F1F8B" w:rsidP="00226537">
      <w:pPr>
        <w:spacing w:line="240" w:lineRule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5904"/>
      </w:tblGrid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056241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pełna nazwa/firma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adres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NIP/PESEL w zależności od podmiotu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  <w:i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KRS/CEiDG w zależności od podmiotu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  <w:i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adres strony, z której można pobrać ww. dokumenty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1862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  <w:i/>
              </w:rPr>
            </w:pPr>
            <w:r w:rsidRPr="00056241">
              <w:rPr>
                <w:rFonts w:ascii="Arial" w:hAnsi="Arial" w:cs="Arial"/>
                <w:i/>
                <w:sz w:val="22"/>
                <w:szCs w:val="22"/>
              </w:rPr>
              <w:t>Osoba reprezentująca, podstawa do reprezentacji</w:t>
            </w:r>
          </w:p>
        </w:tc>
        <w:tc>
          <w:tcPr>
            <w:tcW w:w="3138" w:type="pct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056241">
              <w:rPr>
                <w:rFonts w:ascii="Arial" w:hAnsi="Arial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3F1F8B" w:rsidRPr="00056241" w:rsidTr="00056241">
        <w:trPr>
          <w:trHeight w:val="180"/>
        </w:trPr>
        <w:tc>
          <w:tcPr>
            <w:tcW w:w="5000" w:type="pct"/>
            <w:gridSpan w:val="2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sz w:val="22"/>
                <w:szCs w:val="22"/>
              </w:rPr>
              <w:t>Czy Wykonawca podlega wykluczeniu z postępowan</w:t>
            </w:r>
            <w:r w:rsidRPr="00733B98">
              <w:rPr>
                <w:rFonts w:ascii="Arial" w:hAnsi="Arial" w:cs="Arial"/>
                <w:sz w:val="22"/>
                <w:szCs w:val="22"/>
              </w:rPr>
              <w:t>ia na podstawie art. 108 ust. 1 lub art. 109 ust. 1 pkt. 4 i 8  ustawy Pzp lub na podstawie art.  7 ust. 1 ustawy z dnia 13 kwietnia 2022 r. o szczególnych rozwiązaniach w zakresie przeciwdziałania wspieraniu agresj</w:t>
            </w:r>
            <w:r w:rsidRPr="00056241">
              <w:rPr>
                <w:rFonts w:ascii="Arial" w:hAnsi="Arial" w:cs="Arial"/>
                <w:sz w:val="22"/>
                <w:szCs w:val="22"/>
              </w:rPr>
              <w:t>i na Ukrainę oraz służących ochronie bezpieczeństwa narodowego (Dz. U. poz. 835)</w:t>
            </w:r>
            <w:r w:rsidRPr="000562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056241">
              <w:rPr>
                <w:rFonts w:ascii="Arial" w:hAnsi="Arial" w:cs="Arial"/>
                <w:sz w:val="22"/>
                <w:szCs w:val="22"/>
              </w:rPr>
              <w:t xml:space="preserve"> .</w:t>
            </w:r>
          </w:p>
          <w:p w:rsidR="003F1F8B" w:rsidRPr="00056241" w:rsidRDefault="003F1F8B" w:rsidP="00C03DE0">
            <w:pPr>
              <w:pStyle w:val="ListParagraph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Arial" w:hAnsi="Arial" w:cs="Arial"/>
                <w:b/>
              </w:rPr>
            </w:pPr>
            <w:r w:rsidRPr="00056241">
              <w:rPr>
                <w:rFonts w:ascii="Arial" w:hAnsi="Arial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056241">
              <w:rPr>
                <w:rFonts w:ascii="Arial" w:hAnsi="Arial" w:cs="Arial"/>
                <w:b/>
                <w:sz w:val="22"/>
                <w:szCs w:val="22"/>
              </w:rPr>
              <w:t>………….</w:t>
            </w:r>
            <w:r w:rsidRPr="00056241">
              <w:rPr>
                <w:rFonts w:ascii="Arial" w:hAnsi="Arial" w:cs="Arial"/>
                <w:sz w:val="22"/>
                <w:szCs w:val="22"/>
              </w:rPr>
              <w:t xml:space="preserve"> ustawy Pzp </w:t>
            </w:r>
            <w:r w:rsidRPr="00056241">
              <w:rPr>
                <w:rFonts w:ascii="Arial" w:hAnsi="Arial" w:cs="Arial"/>
                <w:i/>
                <w:sz w:val="22"/>
                <w:szCs w:val="22"/>
              </w:rPr>
              <w:t>(podać mającą zastosowanie podstawę wykluczenia spośród wymienionych w art. 108 i 109 ustawy Pzp oraz art.7</w:t>
            </w:r>
            <w:r w:rsidRPr="00056241">
              <w:rPr>
                <w:rFonts w:ascii="Arial" w:hAnsi="Arial" w:cs="Arial"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(Dz. U. poz. 835)</w:t>
            </w:r>
            <w:r w:rsidRPr="000562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056241">
              <w:rPr>
                <w:rFonts w:ascii="Arial" w:hAnsi="Arial" w:cs="Arial"/>
                <w:i/>
                <w:sz w:val="22"/>
                <w:szCs w:val="22"/>
              </w:rPr>
              <w:t xml:space="preserve"> ).</w:t>
            </w:r>
            <w:r w:rsidRPr="0005624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sz w:val="22"/>
                <w:szCs w:val="22"/>
              </w:rPr>
              <w:t xml:space="preserve">W związku z ww. okolicznością, na podstawie art. 110 ust. 2 ustawy Pzp zostały podjęte następujące środki naprawcze: </w:t>
            </w:r>
          </w:p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………………………………………………………………………..………</w:t>
            </w: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  <w:iCs/>
                <w:color w:val="000000"/>
              </w:rPr>
            </w:pPr>
            <w:r w:rsidRPr="0005624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056241">
              <w:rPr>
                <w:rStyle w:val="FootnoteReference"/>
                <w:rFonts w:ascii="Arial" w:hAnsi="Arial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</w:rPr>
            </w:pPr>
            <w:r w:rsidRPr="0005624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3F1F8B" w:rsidRPr="00056241" w:rsidTr="003B11C3">
        <w:tc>
          <w:tcPr>
            <w:tcW w:w="5000" w:type="pct"/>
            <w:gridSpan w:val="2"/>
          </w:tcPr>
          <w:p w:rsidR="003F1F8B" w:rsidRPr="00056241" w:rsidRDefault="003F1F8B" w:rsidP="00C03DE0">
            <w:pPr>
              <w:spacing w:line="360" w:lineRule="auto"/>
              <w:rPr>
                <w:rFonts w:ascii="Arial" w:hAnsi="Arial" w:cs="Arial"/>
              </w:rPr>
            </w:pPr>
            <w:r w:rsidRPr="00056241">
              <w:rPr>
                <w:rFonts w:ascii="Arial" w:hAnsi="Arial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:rsidR="003F1F8B" w:rsidRPr="00056241" w:rsidRDefault="003F1F8B" w:rsidP="00C03DE0">
            <w:pPr>
              <w:spacing w:line="240" w:lineRule="auto"/>
              <w:ind w:left="5846"/>
              <w:jc w:val="center"/>
              <w:rPr>
                <w:rFonts w:ascii="Arial" w:hAnsi="Arial" w:cs="Arial"/>
              </w:rPr>
            </w:pPr>
          </w:p>
          <w:p w:rsidR="003F1F8B" w:rsidRPr="00056241" w:rsidRDefault="003F1F8B" w:rsidP="00C03DE0">
            <w:pPr>
              <w:spacing w:line="240" w:lineRule="auto"/>
              <w:rPr>
                <w:rFonts w:ascii="Arial" w:hAnsi="Arial" w:cs="Arial"/>
              </w:rPr>
            </w:pPr>
          </w:p>
          <w:p w:rsidR="003F1F8B" w:rsidRPr="00056241" w:rsidRDefault="003F1F8B" w:rsidP="00C03DE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56241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05624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Dokument podpisywany elektronicznie)</w:t>
            </w:r>
          </w:p>
          <w:p w:rsidR="003F1F8B" w:rsidRPr="00056241" w:rsidRDefault="003F1F8B" w:rsidP="00C03DE0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  <w:p w:rsidR="003F1F8B" w:rsidRPr="00056241" w:rsidRDefault="003F1F8B" w:rsidP="003B11C3">
            <w:pPr>
              <w:widowControl/>
              <w:adjustRightInd/>
              <w:spacing w:line="276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bookmarkStart w:id="1" w:name="_Hlk71660094"/>
            <w:r w:rsidRPr="0005624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:rsidR="003F1F8B" w:rsidRPr="00056241" w:rsidRDefault="003F1F8B" w:rsidP="003B11C3">
            <w:pPr>
              <w:widowControl/>
              <w:adjustRightInd/>
              <w:spacing w:line="276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</w:p>
          <w:p w:rsidR="003F1F8B" w:rsidRPr="00056241" w:rsidRDefault="003F1F8B" w:rsidP="003B11C3">
            <w:pPr>
              <w:widowControl/>
              <w:adjustRightInd/>
              <w:spacing w:line="276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</w:p>
          <w:p w:rsidR="003F1F8B" w:rsidRPr="00056241" w:rsidRDefault="003F1F8B" w:rsidP="003B11C3">
            <w:pPr>
              <w:widowControl/>
              <w:adjustRightInd/>
              <w:spacing w:line="276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</w:p>
          <w:p w:rsidR="003F1F8B" w:rsidRPr="00056241" w:rsidRDefault="003F1F8B" w:rsidP="003B11C3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Arial" w:hAnsi="Arial" w:cs="Arial"/>
                <w:b/>
                <w:color w:val="FF0000"/>
                <w:lang w:eastAsia="en-US"/>
              </w:rPr>
            </w:pPr>
            <w:r w:rsidRPr="00056241">
              <w:rPr>
                <w:rFonts w:ascii="Arial" w:hAnsi="Arial" w:cs="Arial"/>
                <w:b/>
                <w:color w:val="FF0000"/>
                <w:sz w:val="20"/>
                <w:szCs w:val="20"/>
                <w:lang w:eastAsia="en-US"/>
              </w:rPr>
              <w:t>KWALIFIKOWANY PODPIS ELEKTRONICZNY/PODPIS ZAUFANY/ELEKTRONICZNY PODPIS OSOBISTY WYKONAWCY LUB UPRAWNIONEJ OSOB</w:t>
            </w:r>
            <w:r w:rsidRPr="00056241"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  <w:t>Y</w:t>
            </w:r>
          </w:p>
          <w:bookmarkEnd w:id="1"/>
          <w:p w:rsidR="003F1F8B" w:rsidRPr="00056241" w:rsidRDefault="003F1F8B" w:rsidP="00C03DE0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  <w:p w:rsidR="003F1F8B" w:rsidRPr="00056241" w:rsidRDefault="003F1F8B" w:rsidP="00C03DE0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:rsidR="003F1F8B" w:rsidRPr="00056241" w:rsidRDefault="003F1F8B" w:rsidP="00023160">
      <w:pPr>
        <w:widowControl/>
        <w:adjustRightInd/>
        <w:spacing w:line="240" w:lineRule="auto"/>
        <w:contextualSpacing/>
        <w:textAlignment w:val="auto"/>
        <w:rPr>
          <w:rFonts w:ascii="Arial" w:hAnsi="Arial" w:cs="Arial"/>
          <w:sz w:val="16"/>
          <w:szCs w:val="16"/>
        </w:rPr>
      </w:pPr>
      <w:r w:rsidRPr="00056241">
        <w:rPr>
          <w:rFonts w:ascii="Arial" w:hAnsi="Arial" w:cs="Arial"/>
          <w:sz w:val="16"/>
          <w:szCs w:val="16"/>
          <w:vertAlign w:val="superscript"/>
        </w:rPr>
        <w:footnoteRef/>
      </w:r>
      <w:r w:rsidRPr="0005624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056241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56241">
        <w:rPr>
          <w:rFonts w:ascii="Arial" w:hAnsi="Arial" w:cs="Arial"/>
          <w:sz w:val="16"/>
          <w:szCs w:val="16"/>
        </w:rPr>
        <w:t>z postępowania o udzielenie zamówienia publicznego lub konkursu prowadzonego na podstawie ustawy Pzp wyklucza się:</w:t>
      </w:r>
    </w:p>
    <w:p w:rsidR="003F1F8B" w:rsidRPr="00056241" w:rsidRDefault="003F1F8B" w:rsidP="00023160">
      <w:pPr>
        <w:pStyle w:val="ListParagraph"/>
        <w:widowControl/>
        <w:adjustRightInd/>
        <w:spacing w:line="240" w:lineRule="auto"/>
        <w:ind w:left="0"/>
        <w:contextualSpacing/>
        <w:textAlignment w:val="auto"/>
        <w:rPr>
          <w:rFonts w:ascii="Arial" w:hAnsi="Arial" w:cs="Arial"/>
          <w:sz w:val="16"/>
          <w:szCs w:val="16"/>
        </w:rPr>
      </w:pPr>
      <w:r w:rsidRPr="00056241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F1F8B" w:rsidRPr="00056241" w:rsidRDefault="003F1F8B" w:rsidP="00023160">
      <w:pPr>
        <w:pStyle w:val="ListParagraph"/>
        <w:widowControl/>
        <w:adjustRightInd/>
        <w:spacing w:line="240" w:lineRule="auto"/>
        <w:ind w:left="0"/>
        <w:contextualSpacing/>
        <w:textAlignment w:val="auto"/>
        <w:rPr>
          <w:rFonts w:ascii="Arial" w:hAnsi="Arial" w:cs="Arial"/>
          <w:sz w:val="16"/>
          <w:szCs w:val="16"/>
        </w:rPr>
      </w:pPr>
      <w:r w:rsidRPr="00056241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F1F8B" w:rsidRPr="00023160" w:rsidRDefault="003F1F8B" w:rsidP="00023160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056241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r w:rsidRPr="00023160">
        <w:rPr>
          <w:rFonts w:ascii="Arial" w:hAnsi="Arial" w:cs="Arial"/>
          <w:color w:val="222222"/>
          <w:sz w:val="16"/>
          <w:szCs w:val="16"/>
        </w:rPr>
        <w:t>pkt 3 ustawy.</w:t>
      </w:r>
    </w:p>
    <w:sectPr w:rsidR="003F1F8B" w:rsidRPr="00023160" w:rsidSect="00AF3BCC">
      <w:footerReference w:type="default" r:id="rId7"/>
      <w:headerReference w:type="first" r:id="rId8"/>
      <w:footerReference w:type="first" r:id="rId9"/>
      <w:pgSz w:w="11907" w:h="16839" w:code="9"/>
      <w:pgMar w:top="1276" w:right="1417" w:bottom="1702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F8B" w:rsidRDefault="003F1F8B">
      <w:r>
        <w:separator/>
      </w:r>
    </w:p>
  </w:endnote>
  <w:endnote w:type="continuationSeparator" w:id="0">
    <w:p w:rsidR="003F1F8B" w:rsidRDefault="003F1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8B" w:rsidRPr="00D453F8" w:rsidRDefault="003F1F8B">
    <w:pPr>
      <w:pStyle w:val="Footer"/>
      <w:ind w:right="360"/>
      <w:jc w:val="right"/>
      <w:rPr>
        <w:i/>
        <w:iCs/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8B" w:rsidRDefault="003F1F8B" w:rsidP="004D7B0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F8B" w:rsidRDefault="003F1F8B">
      <w:r>
        <w:separator/>
      </w:r>
    </w:p>
  </w:footnote>
  <w:footnote w:type="continuationSeparator" w:id="0">
    <w:p w:rsidR="003F1F8B" w:rsidRDefault="003F1F8B">
      <w:r>
        <w:continuationSeparator/>
      </w:r>
    </w:p>
  </w:footnote>
  <w:footnote w:id="1">
    <w:p w:rsidR="003F1F8B" w:rsidRDefault="003F1F8B" w:rsidP="008B4586">
      <w:pPr>
        <w:pStyle w:val="FootnoteText"/>
        <w:spacing w:line="240" w:lineRule="auto"/>
      </w:pPr>
      <w:r w:rsidRPr="00040E79">
        <w:rPr>
          <w:rStyle w:val="FootnoteReference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8B" w:rsidRDefault="003F1F8B">
    <w:pPr>
      <w:pStyle w:val="Header"/>
    </w:pPr>
    <w:r w:rsidRPr="00A947A0">
      <w:rPr>
        <w:rFonts w:ascii="Calibri" w:hAnsi="Calibri"/>
        <w:noProof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1.5pt;height:46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Heading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Heading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3"/>
  </w:num>
  <w:num w:numId="32">
    <w:abstractNumId w:val="2"/>
  </w:num>
  <w:num w:numId="3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160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1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422B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54C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45E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E06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6BF2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268DF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9780C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1C3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1F8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1286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660CA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4C15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88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B5C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05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4D4B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1F66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624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3B98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5C76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0C65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5F23"/>
    <w:rsid w:val="008B75C7"/>
    <w:rsid w:val="008B7971"/>
    <w:rsid w:val="008B7B5F"/>
    <w:rsid w:val="008C0696"/>
    <w:rsid w:val="008C0BB4"/>
    <w:rsid w:val="008C0C88"/>
    <w:rsid w:val="008C14A6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07F94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49F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625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66FD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11AB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7A0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9B0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A6342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2A52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3DE0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2431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F6A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91A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14C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2F0D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04B8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7DF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5EA7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4F8E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3D59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5DD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35DD"/>
    <w:pPr>
      <w:keepNext/>
      <w:widowControl/>
      <w:numPr>
        <w:ilvl w:val="1"/>
        <w:numId w:val="31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35DD"/>
    <w:pPr>
      <w:keepNext/>
      <w:widowControl/>
      <w:numPr>
        <w:ilvl w:val="1"/>
        <w:numId w:val="32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5DD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5DD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35DD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35DD"/>
    <w:rPr>
      <w:b/>
      <w:iCs/>
      <w:color w:val="000000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E35DD"/>
    <w:rPr>
      <w:b/>
      <w:bCs/>
      <w:color w:val="000000"/>
      <w:sz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E35DD"/>
    <w:rPr>
      <w:rFonts w:ascii="Cambria" w:hAnsi="Cambria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E35DD"/>
    <w:rPr>
      <w:rFonts w:ascii="Calibri" w:hAnsi="Calibri" w:cs="Times New Roman"/>
      <w:b/>
      <w:i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E35DD"/>
    <w:rPr>
      <w:rFonts w:ascii="Calibri" w:hAnsi="Calibri" w:cs="Times New Roman"/>
      <w:i/>
      <w:sz w:val="24"/>
    </w:rPr>
  </w:style>
  <w:style w:type="paragraph" w:styleId="BodyText">
    <w:name w:val="Body Text"/>
    <w:basedOn w:val="Normal"/>
    <w:link w:val="BodyTextChar1"/>
    <w:uiPriority w:val="99"/>
    <w:rsid w:val="00FE35DD"/>
    <w:rPr>
      <w:b/>
      <w:i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35DD"/>
    <w:rPr>
      <w:rFonts w:cs="Times New Roman"/>
      <w:sz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A332A6"/>
    <w:rPr>
      <w:rFonts w:cs="Times New Roman"/>
      <w:b/>
      <w:i/>
      <w:sz w:val="24"/>
    </w:rPr>
  </w:style>
  <w:style w:type="paragraph" w:styleId="Footer">
    <w:name w:val="footer"/>
    <w:basedOn w:val="Normal"/>
    <w:link w:val="FooterChar"/>
    <w:uiPriority w:val="99"/>
    <w:rsid w:val="00FE35DD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193B"/>
    <w:rPr>
      <w:rFonts w:cs="Times New Roman"/>
      <w:sz w:val="24"/>
      <w:lang w:val="pl-PL" w:eastAsia="pl-PL"/>
    </w:rPr>
  </w:style>
  <w:style w:type="character" w:styleId="PageNumber">
    <w:name w:val="page number"/>
    <w:basedOn w:val="DefaultParagraphFont"/>
    <w:uiPriority w:val="99"/>
    <w:rsid w:val="00FE35DD"/>
    <w:rPr>
      <w:rFonts w:ascii="Times New Roman" w:hAnsi="Times New Roman" w:cs="Times New Roman"/>
    </w:rPr>
  </w:style>
  <w:style w:type="paragraph" w:styleId="Title">
    <w:name w:val="Title"/>
    <w:basedOn w:val="Normal"/>
    <w:link w:val="TitleChar"/>
    <w:uiPriority w:val="99"/>
    <w:qFormat/>
    <w:rsid w:val="00FE35DD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F381B"/>
    <w:rPr>
      <w:rFonts w:cs="Times New Roman"/>
      <w:sz w:val="28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5DD"/>
    <w:pPr>
      <w:tabs>
        <w:tab w:val="num" w:pos="1209"/>
      </w:tabs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35DD"/>
    <w:rPr>
      <w:rFonts w:cs="Times New Roman"/>
      <w:sz w:val="24"/>
    </w:rPr>
  </w:style>
  <w:style w:type="character" w:customStyle="1" w:styleId="symbol1">
    <w:name w:val="symbol1"/>
    <w:uiPriority w:val="99"/>
    <w:rsid w:val="00FE35DD"/>
    <w:rPr>
      <w:rFonts w:ascii="Courier New" w:hAnsi="Courier New"/>
      <w:b/>
      <w:sz w:val="14"/>
    </w:rPr>
  </w:style>
  <w:style w:type="paragraph" w:styleId="ListBullet4">
    <w:name w:val="List Bullet 4"/>
    <w:basedOn w:val="Normal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Bullet4"/>
    <w:uiPriority w:val="99"/>
    <w:rsid w:val="00FE35D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Web">
    <w:name w:val="Normal (Web)"/>
    <w:basedOn w:val="Normal"/>
    <w:uiPriority w:val="99"/>
    <w:rsid w:val="00FE35DD"/>
    <w:pPr>
      <w:spacing w:before="100" w:beforeAutospacing="1" w:after="100" w:afterAutospacing="1"/>
    </w:pPr>
    <w:rPr>
      <w:rFonts w:ascii="Arial Unicode MS" w:cs="Arial Unicode MS"/>
    </w:rPr>
  </w:style>
  <w:style w:type="character" w:styleId="Hyperlink">
    <w:name w:val="Hyperlink"/>
    <w:basedOn w:val="DefaultParagraphFont"/>
    <w:uiPriority w:val="99"/>
    <w:rsid w:val="00FE35DD"/>
    <w:rPr>
      <w:rFonts w:ascii="Times New Roman" w:hAnsi="Times New Roman"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E35DD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32A6"/>
    <w:rPr>
      <w:rFonts w:cs="Times New Roman"/>
      <w:sz w:val="24"/>
    </w:rPr>
  </w:style>
  <w:style w:type="paragraph" w:styleId="BodyText3">
    <w:name w:val="Body Text 3"/>
    <w:basedOn w:val="Normal"/>
    <w:link w:val="BodyText3Char"/>
    <w:uiPriority w:val="99"/>
    <w:rsid w:val="00FE35DD"/>
    <w:pPr>
      <w:jc w:val="center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35DD"/>
    <w:rPr>
      <w:rFonts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FE35DD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E35DD"/>
    <w:rPr>
      <w:rFonts w:cs="Times New Roman"/>
      <w:sz w:val="24"/>
    </w:rPr>
  </w:style>
  <w:style w:type="paragraph" w:customStyle="1" w:styleId="p1">
    <w:name w:val="p1"/>
    <w:basedOn w:val="Normal"/>
    <w:uiPriority w:val="99"/>
    <w:rsid w:val="00FE35DD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">
    <w:name w:val="List"/>
    <w:basedOn w:val="BodyText"/>
    <w:uiPriority w:val="99"/>
    <w:rsid w:val="00FE35DD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uiPriority w:val="99"/>
    <w:rsid w:val="00FE35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">
    <w:name w:val="Standardowy.+"/>
    <w:uiPriority w:val="99"/>
    <w:rsid w:val="00FE35DD"/>
    <w:pPr>
      <w:autoSpaceDE w:val="0"/>
      <w:autoSpaceDN w:val="0"/>
    </w:pPr>
    <w:rPr>
      <w:rFonts w:ascii="Arial" w:hAnsi="Arial"/>
      <w:sz w:val="20"/>
      <w:szCs w:val="20"/>
    </w:rPr>
  </w:style>
  <w:style w:type="character" w:customStyle="1" w:styleId="searchconsoledetailedresultsitem">
    <w:name w:val="searchconsoledetailedresultsitem"/>
    <w:uiPriority w:val="99"/>
    <w:rsid w:val="00FE35DD"/>
  </w:style>
  <w:style w:type="paragraph" w:customStyle="1" w:styleId="Stopka1">
    <w:name w:val="Stopka1"/>
    <w:uiPriority w:val="99"/>
    <w:rsid w:val="00FE35DD"/>
    <w:rPr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E35DD"/>
    <w:pPr>
      <w:spacing w:line="240" w:lineRule="auto"/>
      <w:ind w:left="357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E35DD"/>
    <w:rPr>
      <w:rFonts w:cs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FE35DD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E35DD"/>
    <w:rPr>
      <w:rFonts w:cs="Times New Roman"/>
      <w:sz w:val="16"/>
    </w:rPr>
  </w:style>
  <w:style w:type="paragraph" w:customStyle="1" w:styleId="xl53">
    <w:name w:val="xl53"/>
    <w:basedOn w:val="Normal"/>
    <w:uiPriority w:val="99"/>
    <w:rsid w:val="00FE35DD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"/>
    <w:uiPriority w:val="99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"/>
    <w:uiPriority w:val="99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Strong">
    <w:name w:val="Strong"/>
    <w:basedOn w:val="DefaultParagraphFont"/>
    <w:uiPriority w:val="99"/>
    <w:qFormat/>
    <w:rsid w:val="008002E0"/>
    <w:rPr>
      <w:rFonts w:cs="Times New Roman"/>
      <w:b/>
    </w:rPr>
  </w:style>
  <w:style w:type="paragraph" w:styleId="EndnoteText">
    <w:name w:val="endnote text"/>
    <w:basedOn w:val="Normal"/>
    <w:link w:val="EndnoteTextChar"/>
    <w:uiPriority w:val="99"/>
    <w:rsid w:val="00A332A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A332A6"/>
    <w:rPr>
      <w:rFonts w:cs="Times New Roman"/>
    </w:rPr>
  </w:style>
  <w:style w:type="character" w:styleId="EndnoteReference">
    <w:name w:val="endnote reference"/>
    <w:basedOn w:val="DefaultParagraphFont"/>
    <w:uiPriority w:val="99"/>
    <w:rsid w:val="00A332A6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955B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55B79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955B79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uiPriority w:val="99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uiPriority w:val="99"/>
    <w:locked/>
    <w:rsid w:val="005A4136"/>
    <w:rPr>
      <w:sz w:val="28"/>
      <w:lang w:val="pl-PL" w:eastAsia="pl-PL"/>
    </w:rPr>
  </w:style>
  <w:style w:type="character" w:customStyle="1" w:styleId="text1">
    <w:name w:val="text1"/>
    <w:uiPriority w:val="99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BodyText"/>
    <w:uiPriority w:val="99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974F13"/>
    <w:pPr>
      <w:ind w:left="708"/>
    </w:pPr>
  </w:style>
  <w:style w:type="character" w:styleId="CommentReference">
    <w:name w:val="annotation reference"/>
    <w:basedOn w:val="DefaultParagraphFont"/>
    <w:uiPriority w:val="99"/>
    <w:semiHidden/>
    <w:rsid w:val="004E4C9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E4C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E35D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4C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35DD"/>
    <w:rPr>
      <w:b/>
      <w:bCs/>
    </w:rPr>
  </w:style>
  <w:style w:type="paragraph" w:styleId="Revision">
    <w:name w:val="Revision"/>
    <w:hidden/>
    <w:uiPriority w:val="99"/>
    <w:semiHidden/>
    <w:rsid w:val="00302BA6"/>
    <w:rPr>
      <w:sz w:val="24"/>
      <w:szCs w:val="24"/>
    </w:rPr>
  </w:style>
  <w:style w:type="table" w:styleId="TableGrid">
    <w:name w:val="Table Grid"/>
    <w:basedOn w:val="TableNormal"/>
    <w:uiPriority w:val="99"/>
    <w:rsid w:val="00CB2E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uiPriority w:val="99"/>
    <w:rsid w:val="00FB2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8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637</Words>
  <Characters>3824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małgorzata.fabiś-dob</dc:creator>
  <cp:keywords/>
  <dc:description/>
  <cp:lastModifiedBy>ksam</cp:lastModifiedBy>
  <cp:revision>3</cp:revision>
  <cp:lastPrinted>2021-03-15T12:28:00Z</cp:lastPrinted>
  <dcterms:created xsi:type="dcterms:W3CDTF">2025-04-03T12:20:00Z</dcterms:created>
  <dcterms:modified xsi:type="dcterms:W3CDTF">2025-04-03T13:00:00Z</dcterms:modified>
</cp:coreProperties>
</file>